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61" w:rsidRPr="00F574D8" w:rsidRDefault="00CE0E61" w:rsidP="00CE0E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Данный обзор подготовлен обществом </w:t>
      </w:r>
    </w:p>
    <w:p w:rsidR="00CE0E61" w:rsidRPr="00F574D8" w:rsidRDefault="00CE0E61" w:rsidP="00CE0E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Православных медицинских работников </w:t>
      </w:r>
    </w:p>
    <w:p w:rsidR="00CE0E61" w:rsidRPr="00F574D8" w:rsidRDefault="00CE0E61" w:rsidP="00CE0E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Краснодарского края во имя Святителя </w:t>
      </w:r>
    </w:p>
    <w:p w:rsidR="00CE0E61" w:rsidRPr="00F574D8" w:rsidRDefault="00CE0E61" w:rsidP="00CE0E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Луки (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) при </w:t>
      </w:r>
    </w:p>
    <w:p w:rsidR="00CE0E61" w:rsidRPr="00F574D8" w:rsidRDefault="00CE0E61" w:rsidP="00CE0E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Свято-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Пателеимоновском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Храме </w:t>
      </w:r>
    </w:p>
    <w:p w:rsidR="00CE0E61" w:rsidRPr="00F574D8" w:rsidRDefault="00CE0E61" w:rsidP="00CE0E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г. Краснодар</w:t>
      </w:r>
    </w:p>
    <w:p w:rsidR="00F574D8" w:rsidRDefault="00F574D8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F574D8" w:rsidRDefault="00F574D8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F574D8" w:rsidRDefault="00F574D8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F574D8" w:rsidRDefault="00F574D8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</w:p>
    <w:p w:rsidR="005F55D1" w:rsidRDefault="007448E4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7448E4">
        <w:rPr>
          <w:rFonts w:ascii="Times New Roman" w:hAnsi="Times New Roman" w:cs="Times New Roman"/>
          <w:b/>
          <w:smallCaps/>
          <w:sz w:val="28"/>
          <w:szCs w:val="24"/>
        </w:rPr>
        <w:t xml:space="preserve">Важные научные сведения </w:t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о новой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="00F54F78" w:rsidRPr="005F55D1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</w:p>
    <w:p w:rsidR="000C1554" w:rsidRDefault="00F54F78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5F55D1">
        <w:rPr>
          <w:rFonts w:ascii="Times New Roman" w:hAnsi="Times New Roman" w:cs="Times New Roman"/>
          <w:b/>
          <w:smallCaps/>
          <w:sz w:val="28"/>
          <w:szCs w:val="24"/>
        </w:rPr>
        <w:t xml:space="preserve">инфекции </w:t>
      </w:r>
      <w:r w:rsidRPr="005F55D1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>COVID</w:t>
      </w:r>
      <w:r w:rsidRPr="005F55D1">
        <w:rPr>
          <w:rFonts w:ascii="Times New Roman" w:hAnsi="Times New Roman" w:cs="Times New Roman"/>
          <w:b/>
          <w:smallCaps/>
          <w:sz w:val="28"/>
          <w:szCs w:val="24"/>
        </w:rPr>
        <w:t>-19</w:t>
      </w:r>
      <w:r w:rsidR="007448E4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</w:p>
    <w:p w:rsidR="00230C2A" w:rsidRPr="000C1554" w:rsidRDefault="007448E4" w:rsidP="005F55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(</w:t>
      </w:r>
      <w:r w:rsidRPr="000C1554">
        <w:rPr>
          <w:rFonts w:ascii="Times New Roman" w:hAnsi="Times New Roman" w:cs="Times New Roman"/>
          <w:b/>
          <w:smallCaps/>
          <w:sz w:val="20"/>
          <w:szCs w:val="20"/>
        </w:rPr>
        <w:t>по материалам временных методических рекомендаций-</w:t>
      </w:r>
      <w:r w:rsidR="000C1554">
        <w:rPr>
          <w:rFonts w:ascii="Times New Roman" w:hAnsi="Times New Roman" w:cs="Times New Roman"/>
          <w:b/>
          <w:smallCaps/>
          <w:sz w:val="20"/>
          <w:szCs w:val="20"/>
        </w:rPr>
        <w:t xml:space="preserve">МЗ РФ, </w:t>
      </w:r>
      <w:r w:rsidRPr="000C1554">
        <w:rPr>
          <w:rFonts w:ascii="Times New Roman" w:hAnsi="Times New Roman" w:cs="Times New Roman"/>
          <w:b/>
          <w:smallCaps/>
          <w:sz w:val="20"/>
          <w:szCs w:val="20"/>
        </w:rPr>
        <w:t>версия 6 (24.04.2020)</w:t>
      </w:r>
      <w:r w:rsidR="000C1554" w:rsidRPr="000C1554">
        <w:rPr>
          <w:rFonts w:ascii="Times New Roman" w:hAnsi="Times New Roman" w:cs="Times New Roman"/>
          <w:b/>
          <w:smallCaps/>
          <w:sz w:val="28"/>
          <w:szCs w:val="28"/>
        </w:rPr>
        <w:t>)</w:t>
      </w:r>
    </w:p>
    <w:p w:rsidR="00F83383" w:rsidRDefault="00F83383" w:rsidP="00F54F78">
      <w:pPr>
        <w:ind w:firstLine="567"/>
        <w:jc w:val="both"/>
      </w:pPr>
    </w:p>
    <w:p w:rsidR="006C04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</w:t>
      </w:r>
      <w:r w:rsidR="000C1554" w:rsidRPr="00F574D8">
        <w:rPr>
          <w:rFonts w:ascii="Times New Roman" w:hAnsi="Times New Roman" w:cs="Times New Roman"/>
          <w:b/>
          <w:sz w:val="28"/>
          <w:szCs w:val="28"/>
        </w:rPr>
        <w:t>SARS-CoV-2 (</w:t>
      </w:r>
      <w:r w:rsidR="005F55D1" w:rsidRPr="00F574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55D1" w:rsidRPr="00F574D8">
        <w:rPr>
          <w:rFonts w:ascii="Times New Roman" w:hAnsi="Times New Roman" w:cs="Times New Roman"/>
          <w:sz w:val="28"/>
          <w:szCs w:val="28"/>
        </w:rPr>
        <w:t>-19</w:t>
      </w:r>
      <w:r w:rsidR="000C1554" w:rsidRPr="00F574D8">
        <w:rPr>
          <w:rFonts w:ascii="Times New Roman" w:hAnsi="Times New Roman" w:cs="Times New Roman"/>
          <w:sz w:val="28"/>
          <w:szCs w:val="28"/>
        </w:rPr>
        <w:t>)</w:t>
      </w:r>
      <w:r w:rsidR="00D3427A">
        <w:rPr>
          <w:rFonts w:ascii="Times New Roman" w:hAnsi="Times New Roman" w:cs="Times New Roman"/>
          <w:sz w:val="28"/>
          <w:szCs w:val="28"/>
        </w:rPr>
        <w:t xml:space="preserve"> </w:t>
      </w:r>
      <w:r w:rsidRPr="00F574D8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одноцепочечный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РНК-содержащий вирус, относящийся к семейству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Coronaviridae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, линия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Beta-CoV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B. </w:t>
      </w:r>
    </w:p>
    <w:p w:rsidR="006C04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Вирус отнесен ко II группе патогенности, как и некоторые другие представители этого семейства (вирус </w:t>
      </w:r>
      <w:r w:rsidRPr="00F574D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F574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74D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, </w:t>
      </w:r>
      <w:r w:rsidRPr="00F574D8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F574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74D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>).</w:t>
      </w:r>
    </w:p>
    <w:p w:rsidR="006C04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</w:t>
      </w:r>
      <w:r w:rsidR="005F55D1" w:rsidRPr="00F574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55D1" w:rsidRPr="00F574D8">
        <w:rPr>
          <w:rFonts w:ascii="Times New Roman" w:hAnsi="Times New Roman" w:cs="Times New Roman"/>
          <w:sz w:val="28"/>
          <w:szCs w:val="28"/>
        </w:rPr>
        <w:t xml:space="preserve">-19 </w:t>
      </w:r>
      <w:r w:rsidRPr="00F574D8">
        <w:rPr>
          <w:rFonts w:ascii="Times New Roman" w:hAnsi="Times New Roman" w:cs="Times New Roman"/>
          <w:sz w:val="28"/>
          <w:szCs w:val="28"/>
        </w:rPr>
        <w:t xml:space="preserve">предположительно является рекомбинантным вирусом между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летучих мышей и неизвестным по происхождению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>.</w:t>
      </w:r>
    </w:p>
    <w:p w:rsidR="006C04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Генетическая последовательность </w:t>
      </w:r>
      <w:r w:rsidR="000C1554" w:rsidRPr="00F574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1554" w:rsidRPr="00F574D8">
        <w:rPr>
          <w:rFonts w:ascii="Times New Roman" w:hAnsi="Times New Roman" w:cs="Times New Roman"/>
          <w:sz w:val="28"/>
          <w:szCs w:val="28"/>
        </w:rPr>
        <w:t xml:space="preserve">-19 </w:t>
      </w:r>
      <w:r w:rsidRPr="00F574D8">
        <w:rPr>
          <w:rFonts w:ascii="Times New Roman" w:hAnsi="Times New Roman" w:cs="Times New Roman"/>
          <w:sz w:val="28"/>
          <w:szCs w:val="28"/>
        </w:rPr>
        <w:t>сходна с последовательностью SARS-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по меньшей мере на 79%.</w:t>
      </w:r>
    </w:p>
    <w:p w:rsidR="005F55D1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Входные ворота возбудителя – эпителий верхних дыхательных путей и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эпителиоциты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желудка и кишечника. Начальным этапом заражения является проникновение </w:t>
      </w:r>
      <w:r w:rsidR="000C1554" w:rsidRPr="00F574D8">
        <w:rPr>
          <w:rFonts w:ascii="Times New Roman" w:hAnsi="Times New Roman" w:cs="Times New Roman"/>
          <w:sz w:val="28"/>
          <w:szCs w:val="28"/>
        </w:rPr>
        <w:t>COVID-19</w:t>
      </w:r>
      <w:r w:rsidRPr="00F574D8">
        <w:rPr>
          <w:rFonts w:ascii="Times New Roman" w:hAnsi="Times New Roman" w:cs="Times New Roman"/>
          <w:sz w:val="28"/>
          <w:szCs w:val="28"/>
        </w:rPr>
        <w:t xml:space="preserve"> в клетки-мишени</w:t>
      </w:r>
      <w:r w:rsidR="005F55D1" w:rsidRPr="00F574D8">
        <w:rPr>
          <w:rFonts w:ascii="Times New Roman" w:hAnsi="Times New Roman" w:cs="Times New Roman"/>
          <w:sz w:val="28"/>
          <w:szCs w:val="28"/>
        </w:rPr>
        <w:t xml:space="preserve"> -</w:t>
      </w:r>
      <w:r w:rsidRPr="00F574D8">
        <w:rPr>
          <w:rFonts w:ascii="Times New Roman" w:hAnsi="Times New Roman" w:cs="Times New Roman"/>
          <w:sz w:val="28"/>
          <w:szCs w:val="28"/>
        </w:rPr>
        <w:t xml:space="preserve"> клетк</w:t>
      </w:r>
      <w:r w:rsidR="005F55D1" w:rsidRPr="00F574D8">
        <w:rPr>
          <w:rFonts w:ascii="Times New Roman" w:hAnsi="Times New Roman" w:cs="Times New Roman"/>
          <w:sz w:val="28"/>
          <w:szCs w:val="28"/>
        </w:rPr>
        <w:t>и</w:t>
      </w:r>
      <w:r w:rsidRPr="00F574D8">
        <w:rPr>
          <w:rFonts w:ascii="Times New Roman" w:hAnsi="Times New Roman" w:cs="Times New Roman"/>
          <w:sz w:val="28"/>
          <w:szCs w:val="28"/>
        </w:rPr>
        <w:t xml:space="preserve"> дыхательного тракта, почек, пищевода, мочевого</w:t>
      </w:r>
      <w:r w:rsidR="005F55D1" w:rsidRPr="00F574D8">
        <w:rPr>
          <w:rFonts w:ascii="Times New Roman" w:hAnsi="Times New Roman" w:cs="Times New Roman"/>
          <w:sz w:val="28"/>
          <w:szCs w:val="28"/>
        </w:rPr>
        <w:t xml:space="preserve"> </w:t>
      </w:r>
      <w:r w:rsidRPr="00F574D8">
        <w:rPr>
          <w:rFonts w:ascii="Times New Roman" w:hAnsi="Times New Roman" w:cs="Times New Roman"/>
          <w:sz w:val="28"/>
          <w:szCs w:val="28"/>
        </w:rPr>
        <w:t xml:space="preserve">пузыря, подвздошной кишки, сердца, ЦНС. Однако основной и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быстродостижимой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мишенью являются альвеолярные клетки II типа (AT2) легких, что определяет развитие пневмонии. </w:t>
      </w:r>
    </w:p>
    <w:p w:rsidR="005F55D1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D3427A">
        <w:rPr>
          <w:rFonts w:ascii="Times New Roman" w:hAnsi="Times New Roman" w:cs="Times New Roman"/>
          <w:sz w:val="28"/>
          <w:szCs w:val="28"/>
        </w:rPr>
        <w:t>проникновение</w:t>
      </w:r>
      <w:r w:rsidRPr="00F574D8">
        <w:rPr>
          <w:rFonts w:ascii="Times New Roman" w:hAnsi="Times New Roman" w:cs="Times New Roman"/>
          <w:sz w:val="28"/>
          <w:szCs w:val="28"/>
        </w:rPr>
        <w:t xml:space="preserve"> </w:t>
      </w:r>
      <w:r w:rsidR="000C1554" w:rsidRPr="00F574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1554" w:rsidRPr="00F574D8">
        <w:rPr>
          <w:rFonts w:ascii="Times New Roman" w:hAnsi="Times New Roman" w:cs="Times New Roman"/>
          <w:sz w:val="28"/>
          <w:szCs w:val="28"/>
        </w:rPr>
        <w:t xml:space="preserve">-19 </w:t>
      </w:r>
      <w:r w:rsidRPr="00F574D8">
        <w:rPr>
          <w:rFonts w:ascii="Times New Roman" w:hAnsi="Times New Roman" w:cs="Times New Roman"/>
          <w:sz w:val="28"/>
          <w:szCs w:val="28"/>
        </w:rPr>
        <w:t>из системного кровотока или через пластинку решетчатой кости (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Lamina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cribrosa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>) может привести к поражению головного мозга. Изменение обоняния (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гипосмия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) у больного на </w:t>
      </w:r>
      <w:r w:rsidRPr="00F574D8">
        <w:rPr>
          <w:rFonts w:ascii="Times New Roman" w:hAnsi="Times New Roman" w:cs="Times New Roman"/>
          <w:sz w:val="28"/>
          <w:szCs w:val="28"/>
        </w:rPr>
        <w:lastRenderedPageBreak/>
        <w:t>ранней стадии заболевания может свидетельствовать о поражении ЦНС, так и об отеке слизистой оболочки носоглотки.</w:t>
      </w:r>
    </w:p>
    <w:p w:rsidR="00F833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Многие аспекты патогенеза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инфекции нуждаются в дальнейшем комплексном изучении</w:t>
      </w:r>
    </w:p>
    <w:p w:rsidR="006C04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Основным источником инфекции является больной человек, в том числе находящийся в инкубационном периоде заболевания</w:t>
      </w:r>
      <w:r w:rsidR="005F55D1" w:rsidRPr="00F574D8">
        <w:rPr>
          <w:rFonts w:ascii="Times New Roman" w:hAnsi="Times New Roman" w:cs="Times New Roman"/>
          <w:sz w:val="28"/>
          <w:szCs w:val="28"/>
        </w:rPr>
        <w:t xml:space="preserve"> (носитель инфекции)</w:t>
      </w:r>
      <w:r w:rsidRPr="00F5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483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Передача инфекции:</w:t>
      </w:r>
    </w:p>
    <w:p w:rsidR="006C0483" w:rsidRPr="00F574D8" w:rsidRDefault="006C0483" w:rsidP="005F55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воздушно-капельный путь, </w:t>
      </w:r>
    </w:p>
    <w:p w:rsidR="006C0483" w:rsidRPr="00F574D8" w:rsidRDefault="006C0483" w:rsidP="005F55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воздушно</w:t>
      </w:r>
      <w:r w:rsidR="00D3427A">
        <w:rPr>
          <w:rFonts w:ascii="Times New Roman" w:hAnsi="Times New Roman" w:cs="Times New Roman"/>
          <w:sz w:val="28"/>
          <w:szCs w:val="28"/>
        </w:rPr>
        <w:t>-</w:t>
      </w:r>
      <w:r w:rsidRPr="00F574D8">
        <w:rPr>
          <w:rFonts w:ascii="Times New Roman" w:hAnsi="Times New Roman" w:cs="Times New Roman"/>
          <w:sz w:val="28"/>
          <w:szCs w:val="28"/>
        </w:rPr>
        <w:t>пылевой путь</w:t>
      </w:r>
    </w:p>
    <w:p w:rsidR="006C0483" w:rsidRPr="00F574D8" w:rsidRDefault="006C0483" w:rsidP="005F55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контактный путь. </w:t>
      </w:r>
    </w:p>
    <w:p w:rsidR="005F55D1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t xml:space="preserve">Ведущим путем передачи </w:t>
      </w:r>
      <w:r w:rsidR="000C1554" w:rsidRPr="00F574D8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Pr="00F574D8">
        <w:rPr>
          <w:rFonts w:ascii="Times New Roman" w:hAnsi="Times New Roman" w:cs="Times New Roman"/>
          <w:b/>
          <w:sz w:val="28"/>
          <w:szCs w:val="28"/>
        </w:rPr>
        <w:t>является воздушно-капельный, который реализуется при кашле, чихании и разговоре на близк</w:t>
      </w:r>
      <w:r w:rsidR="005F55D1" w:rsidRPr="00F574D8">
        <w:rPr>
          <w:rFonts w:ascii="Times New Roman" w:hAnsi="Times New Roman" w:cs="Times New Roman"/>
          <w:b/>
          <w:sz w:val="28"/>
          <w:szCs w:val="28"/>
        </w:rPr>
        <w:t>ом (менее 2 метров) расстоянии.</w:t>
      </w:r>
    </w:p>
    <w:p w:rsidR="006C0483" w:rsidRPr="00F574D8" w:rsidRDefault="005F55D1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t>К</w:t>
      </w:r>
      <w:r w:rsidR="006C0483" w:rsidRPr="00F574D8">
        <w:rPr>
          <w:rFonts w:ascii="Times New Roman" w:hAnsi="Times New Roman" w:cs="Times New Roman"/>
          <w:b/>
          <w:sz w:val="28"/>
          <w:szCs w:val="28"/>
        </w:rPr>
        <w:t xml:space="preserve">онтактный путь передачи осуществляется во время рукопожатий и других видах непосредственного контакта с инфицированным человеком, а также через пищевые продукты, поверхности и предметы, </w:t>
      </w:r>
      <w:r w:rsidRPr="00F574D8">
        <w:rPr>
          <w:rFonts w:ascii="Times New Roman" w:hAnsi="Times New Roman" w:cs="Times New Roman"/>
          <w:b/>
          <w:sz w:val="28"/>
          <w:szCs w:val="28"/>
        </w:rPr>
        <w:t>зараженные</w:t>
      </w:r>
      <w:r w:rsidR="006C0483" w:rsidRPr="00F574D8">
        <w:rPr>
          <w:rFonts w:ascii="Times New Roman" w:hAnsi="Times New Roman" w:cs="Times New Roman"/>
          <w:b/>
          <w:sz w:val="28"/>
          <w:szCs w:val="28"/>
        </w:rPr>
        <w:t xml:space="preserve"> вирусом. </w:t>
      </w:r>
    </w:p>
    <w:p w:rsidR="005F55D1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t xml:space="preserve">Известно, что при комнатной температуре </w:t>
      </w:r>
      <w:r w:rsidR="000C1554" w:rsidRPr="00F574D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C1554" w:rsidRPr="00F574D8">
        <w:rPr>
          <w:rFonts w:ascii="Times New Roman" w:hAnsi="Times New Roman" w:cs="Times New Roman"/>
          <w:b/>
          <w:sz w:val="28"/>
          <w:szCs w:val="28"/>
        </w:rPr>
        <w:t>-19</w:t>
      </w:r>
      <w:r w:rsidR="000C1554" w:rsidRPr="00F574D8">
        <w:rPr>
          <w:rFonts w:ascii="Times New Roman" w:hAnsi="Times New Roman" w:cs="Times New Roman"/>
          <w:sz w:val="28"/>
          <w:szCs w:val="28"/>
        </w:rPr>
        <w:t xml:space="preserve"> </w:t>
      </w:r>
      <w:r w:rsidRPr="00F574D8">
        <w:rPr>
          <w:rFonts w:ascii="Times New Roman" w:hAnsi="Times New Roman" w:cs="Times New Roman"/>
          <w:b/>
          <w:sz w:val="28"/>
          <w:szCs w:val="28"/>
        </w:rPr>
        <w:t xml:space="preserve">способен сохранять жизнеспособность на различных объектах окружающей среды в течение 3 суток. По имеющимся научным данным возможен фекально-оральный механизм передачи </w:t>
      </w:r>
      <w:r w:rsidR="005F55D1" w:rsidRPr="00F574D8">
        <w:rPr>
          <w:rFonts w:ascii="Times New Roman" w:hAnsi="Times New Roman" w:cs="Times New Roman"/>
          <w:b/>
          <w:sz w:val="28"/>
          <w:szCs w:val="28"/>
        </w:rPr>
        <w:t xml:space="preserve">COVID-19, что нашло подтверждение </w:t>
      </w:r>
      <w:r w:rsidRPr="00F574D8">
        <w:rPr>
          <w:rFonts w:ascii="Times New Roman" w:hAnsi="Times New Roman" w:cs="Times New Roman"/>
          <w:b/>
          <w:sz w:val="28"/>
          <w:szCs w:val="28"/>
        </w:rPr>
        <w:t>при исследовании образцов фекалий больных.</w:t>
      </w:r>
    </w:p>
    <w:p w:rsidR="005F55D1" w:rsidRPr="00F574D8" w:rsidRDefault="006C0483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74D8">
        <w:rPr>
          <w:rFonts w:ascii="Times New Roman" w:hAnsi="Times New Roman" w:cs="Times New Roman"/>
          <w:b/>
          <w:sz w:val="28"/>
          <w:szCs w:val="28"/>
        </w:rPr>
        <w:t>Нуклеокапсидный</w:t>
      </w:r>
      <w:proofErr w:type="spellEnd"/>
      <w:r w:rsidRPr="00F574D8">
        <w:rPr>
          <w:rFonts w:ascii="Times New Roman" w:hAnsi="Times New Roman" w:cs="Times New Roman"/>
          <w:b/>
          <w:sz w:val="28"/>
          <w:szCs w:val="28"/>
        </w:rPr>
        <w:t xml:space="preserve"> белок COVID-19 был обнаружен в цитоплазме эпителиальных клеток слюнных желез, желудка, двенадцатиперстной кишки и прямой кишки,</w:t>
      </w:r>
      <w:r w:rsidR="005F55D1" w:rsidRPr="00F574D8">
        <w:rPr>
          <w:rFonts w:ascii="Times New Roman" w:hAnsi="Times New Roman" w:cs="Times New Roman"/>
          <w:b/>
          <w:sz w:val="28"/>
          <w:szCs w:val="28"/>
        </w:rPr>
        <w:t xml:space="preserve"> мочевыводящих путей.</w:t>
      </w:r>
    </w:p>
    <w:p w:rsidR="000C1554" w:rsidRPr="00D3427A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D3427A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Стандартное определение случая заболевания COVID-19 </w:t>
      </w:r>
    </w:p>
    <w:p w:rsidR="000C1554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t>Подозрительный на COVID-19 случай</w:t>
      </w:r>
      <w:r w:rsidRPr="00F5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54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Клинические проявления острой респираторной инфекции (температура тела выше 37,5 °C и один или более из следующих признаков: кашель – сухой или со скудной мокротой, одышка, ощущение заложенности </w:t>
      </w:r>
      <w:r w:rsidRPr="00F574D8">
        <w:rPr>
          <w:rFonts w:ascii="Times New Roman" w:hAnsi="Times New Roman" w:cs="Times New Roman"/>
          <w:sz w:val="28"/>
          <w:szCs w:val="28"/>
        </w:rPr>
        <w:lastRenderedPageBreak/>
        <w:t xml:space="preserve">в грудной клетке, насыщение крови кислородом по данным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(SpO2) ≤ 95%, боль в горле, насморк и другие катаральные симптомы, слабость, головная боль, аносмия, диарея) при отсутствии других известных причин, которые объясняют клиническую картину вне зависимости от эпидемиологического анамнеза. </w:t>
      </w:r>
    </w:p>
    <w:p w:rsidR="000C1554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t xml:space="preserve">Вероятный случай COVID-19 </w:t>
      </w:r>
    </w:p>
    <w:p w:rsidR="00D3427A" w:rsidRPr="00D3427A" w:rsidRDefault="000C1554" w:rsidP="00D3427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27A">
        <w:rPr>
          <w:rFonts w:ascii="Times New Roman" w:hAnsi="Times New Roman" w:cs="Times New Roman"/>
          <w:sz w:val="28"/>
          <w:szCs w:val="28"/>
        </w:rPr>
        <w:t xml:space="preserve">Клинические проявления острой респираторной инфекции (температура тела выше 37,5 °C и один или более признаков: кашель, сухой или со скудной мокротой, одышка, ощущение заложенности в грудной клетке, насыщение крови кислородом по данным </w:t>
      </w:r>
      <w:proofErr w:type="spellStart"/>
      <w:r w:rsidRPr="00D3427A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D3427A">
        <w:rPr>
          <w:rFonts w:ascii="Times New Roman" w:hAnsi="Times New Roman" w:cs="Times New Roman"/>
          <w:sz w:val="28"/>
          <w:szCs w:val="28"/>
        </w:rPr>
        <w:t xml:space="preserve"> (SpO2) ≤ 95%, боль в горле, насморк и другие катаральные симптомы, слабость, головная боль, аносмия, диарея) при наличии хотя бы одного из эпидемиологических признаков:</w:t>
      </w:r>
    </w:p>
    <w:p w:rsidR="00D3427A" w:rsidRPr="00D3427A" w:rsidRDefault="000C1554" w:rsidP="00D342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7A">
        <w:rPr>
          <w:rFonts w:ascii="Times New Roman" w:hAnsi="Times New Roman" w:cs="Times New Roman"/>
          <w:b/>
          <w:sz w:val="28"/>
          <w:szCs w:val="28"/>
        </w:rPr>
        <w:t xml:space="preserve"> • возвращение из зарубежной поездки за 14 дней до появления симптомов;</w:t>
      </w:r>
    </w:p>
    <w:p w:rsidR="00D3427A" w:rsidRPr="00D3427A" w:rsidRDefault="000C1554" w:rsidP="00D342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7A">
        <w:rPr>
          <w:rFonts w:ascii="Times New Roman" w:hAnsi="Times New Roman" w:cs="Times New Roman"/>
          <w:b/>
          <w:sz w:val="28"/>
          <w:szCs w:val="28"/>
        </w:rPr>
        <w:t xml:space="preserve"> • наличие тесных контактов за последние 14 дней с лицом, находящимся под наблюдением по COVID-19, который в последующем заболел; </w:t>
      </w:r>
    </w:p>
    <w:p w:rsidR="00D3427A" w:rsidRPr="00D3427A" w:rsidRDefault="000C1554" w:rsidP="00D342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7A">
        <w:rPr>
          <w:rFonts w:ascii="Times New Roman" w:hAnsi="Times New Roman" w:cs="Times New Roman"/>
          <w:b/>
          <w:sz w:val="28"/>
          <w:szCs w:val="28"/>
        </w:rPr>
        <w:t xml:space="preserve">• наличие тесных контактов за последние 14 дней с лицом, у которого лабораторно подтвержден диагноз COVID-19; </w:t>
      </w:r>
    </w:p>
    <w:p w:rsidR="000C1554" w:rsidRPr="00D3427A" w:rsidRDefault="000C1554" w:rsidP="00D342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7A">
        <w:rPr>
          <w:rFonts w:ascii="Times New Roman" w:hAnsi="Times New Roman" w:cs="Times New Roman"/>
          <w:b/>
          <w:sz w:val="28"/>
          <w:szCs w:val="28"/>
        </w:rPr>
        <w:t xml:space="preserve">• работа с лицами, у которых выявлен подозрительный или подтвержденный случай заболевания COVID-19. 9 Версия 6 (24.04.2020) </w:t>
      </w:r>
    </w:p>
    <w:p w:rsidR="000C1554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2. Наличие клинических проявлений тяжелой пневмонии, с характерными изменениями в легких по данным компьютерной томографии или обзорной рентгенографии органов грудной клетки вне зависимости от результатов однократного лабораторного исследования на наличие РНК SARS-CoV-2 (</w:t>
      </w:r>
      <w:r w:rsidRPr="00F574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574D8">
        <w:rPr>
          <w:rFonts w:ascii="Times New Roman" w:hAnsi="Times New Roman" w:cs="Times New Roman"/>
          <w:sz w:val="28"/>
          <w:szCs w:val="28"/>
        </w:rPr>
        <w:t xml:space="preserve">-19) и эпидемиологического анамнеза. </w:t>
      </w:r>
    </w:p>
    <w:p w:rsidR="000C1554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3. Подозрительный на COVID-19 случай при невозможности проведения лабораторного исследования на наличие РНК SARS-CoV-2. </w:t>
      </w:r>
    </w:p>
    <w:p w:rsidR="00D3427A" w:rsidRDefault="00D3427A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7A" w:rsidRDefault="00D3427A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54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Подтвержденный случай COVID-19 </w:t>
      </w:r>
    </w:p>
    <w:p w:rsidR="00692EAE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Положительный результат лабораторного исследования на наличие </w:t>
      </w:r>
      <w:r w:rsidR="00692EAE" w:rsidRPr="00F574D8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F574D8">
        <w:rPr>
          <w:rFonts w:ascii="Times New Roman" w:hAnsi="Times New Roman" w:cs="Times New Roman"/>
          <w:sz w:val="28"/>
          <w:szCs w:val="28"/>
        </w:rPr>
        <w:t xml:space="preserve">с применением методов амплификации нуклеиновых кислот вне зависимости от клинических проявлений. </w:t>
      </w:r>
    </w:p>
    <w:p w:rsidR="00692EAE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4D8">
        <w:rPr>
          <w:rFonts w:ascii="Times New Roman" w:hAnsi="Times New Roman" w:cs="Times New Roman"/>
          <w:b/>
          <w:sz w:val="28"/>
          <w:szCs w:val="28"/>
        </w:rPr>
        <w:t xml:space="preserve">Другие случаи, требующие обследования на COVID-19. </w:t>
      </w:r>
    </w:p>
    <w:p w:rsidR="00692EAE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При обращении в медицинские учреждения пациентов без признаков поражения дыхательной системы при наличии следующих данных эпидемиологического анамнеза: </w:t>
      </w:r>
    </w:p>
    <w:p w:rsidR="00692EAE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• возвращение из зарубежной поездки за 14 дней до обращения;</w:t>
      </w:r>
    </w:p>
    <w:p w:rsidR="00692EAE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• наличие тесных контактов за последние 14 дней с лицами, находящимися под наблюдением по инфекции, вызванной новым </w:t>
      </w:r>
      <w:proofErr w:type="spellStart"/>
      <w:r w:rsidRPr="00F574D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574D8">
        <w:rPr>
          <w:rFonts w:ascii="Times New Roman" w:hAnsi="Times New Roman" w:cs="Times New Roman"/>
          <w:sz w:val="28"/>
          <w:szCs w:val="28"/>
        </w:rPr>
        <w:t xml:space="preserve"> </w:t>
      </w:r>
      <w:r w:rsidR="00692EAE" w:rsidRPr="00F574D8">
        <w:rPr>
          <w:rFonts w:ascii="Times New Roman" w:hAnsi="Times New Roman" w:cs="Times New Roman"/>
          <w:sz w:val="28"/>
          <w:szCs w:val="28"/>
        </w:rPr>
        <w:t>COVID-19</w:t>
      </w:r>
      <w:r w:rsidRPr="00F574D8">
        <w:rPr>
          <w:rFonts w:ascii="Times New Roman" w:hAnsi="Times New Roman" w:cs="Times New Roman"/>
          <w:sz w:val="28"/>
          <w:szCs w:val="28"/>
        </w:rPr>
        <w:t>, которые в последующем заболели;</w:t>
      </w:r>
    </w:p>
    <w:p w:rsidR="00692EAE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>• наличие тесных контактов за последние 14 дней с лицами, у которых лабораторно подтвержден диагноз COVID-19;</w:t>
      </w:r>
    </w:p>
    <w:p w:rsidR="00F83383" w:rsidRPr="00F574D8" w:rsidRDefault="000C1554" w:rsidP="005F55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D8">
        <w:rPr>
          <w:rFonts w:ascii="Times New Roman" w:hAnsi="Times New Roman" w:cs="Times New Roman"/>
          <w:sz w:val="28"/>
          <w:szCs w:val="28"/>
        </w:rPr>
        <w:t xml:space="preserve">• работа с лицами, у которых выявлен подозрительный или подтвержденный случай заболевания COVID-19. </w:t>
      </w:r>
    </w:p>
    <w:p w:rsidR="00F83383" w:rsidRPr="000C1554" w:rsidRDefault="00F83383" w:rsidP="006C0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4D8" w:rsidRDefault="00F574D8" w:rsidP="00F43B27">
      <w:pPr>
        <w:spacing w:after="0" w:line="240" w:lineRule="auto"/>
        <w:ind w:firstLine="567"/>
        <w:jc w:val="both"/>
      </w:pPr>
    </w:p>
    <w:p w:rsidR="00F574D8" w:rsidRDefault="00F574D8" w:rsidP="00F43B27">
      <w:pPr>
        <w:spacing w:after="0" w:line="240" w:lineRule="auto"/>
        <w:ind w:firstLine="567"/>
        <w:jc w:val="both"/>
      </w:pPr>
    </w:p>
    <w:p w:rsidR="00F574D8" w:rsidRDefault="00F574D8" w:rsidP="00F43B27">
      <w:pPr>
        <w:spacing w:after="0" w:line="240" w:lineRule="auto"/>
        <w:ind w:firstLine="567"/>
        <w:jc w:val="both"/>
      </w:pPr>
    </w:p>
    <w:p w:rsidR="006C0483" w:rsidRDefault="00F574D8" w:rsidP="00A34EDE">
      <w:pPr>
        <w:spacing w:after="0" w:line="240" w:lineRule="auto"/>
        <w:ind w:left="7080" w:right="-4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4D8">
        <w:rPr>
          <w:rFonts w:ascii="Times New Roman" w:hAnsi="Times New Roman" w:cs="Times New Roman"/>
          <w:sz w:val="28"/>
          <w:szCs w:val="28"/>
        </w:rPr>
        <w:t>01.05.2020г.</w:t>
      </w:r>
    </w:p>
    <w:p w:rsidR="00F574D8" w:rsidRDefault="00F574D8" w:rsidP="00F4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4D8" w:rsidRDefault="00F574D8" w:rsidP="00F43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74D8" w:rsidSect="000B7638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C20"/>
    <w:multiLevelType w:val="hybridMultilevel"/>
    <w:tmpl w:val="D7322106"/>
    <w:lvl w:ilvl="0" w:tplc="725CC388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C0709"/>
    <w:multiLevelType w:val="hybridMultilevel"/>
    <w:tmpl w:val="5B3685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B"/>
    <w:rsid w:val="000201B3"/>
    <w:rsid w:val="000B7638"/>
    <w:rsid w:val="000C1554"/>
    <w:rsid w:val="00230C2A"/>
    <w:rsid w:val="00302075"/>
    <w:rsid w:val="005F55D1"/>
    <w:rsid w:val="00692EAE"/>
    <w:rsid w:val="006C0483"/>
    <w:rsid w:val="007448E4"/>
    <w:rsid w:val="00A34EDE"/>
    <w:rsid w:val="00C41A3B"/>
    <w:rsid w:val="00CE0E61"/>
    <w:rsid w:val="00D3427A"/>
    <w:rsid w:val="00F079F4"/>
    <w:rsid w:val="00F43B27"/>
    <w:rsid w:val="00F54F78"/>
    <w:rsid w:val="00F574D8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C1F4-2118-4DE9-BF07-C43F454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Храм</cp:lastModifiedBy>
  <cp:revision>8</cp:revision>
  <dcterms:created xsi:type="dcterms:W3CDTF">2020-05-01T12:24:00Z</dcterms:created>
  <dcterms:modified xsi:type="dcterms:W3CDTF">2020-05-01T18:11:00Z</dcterms:modified>
</cp:coreProperties>
</file>